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1C6" w:rsidRPr="00430CD9" w:rsidRDefault="00E601C6" w:rsidP="00E601C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val="uk-UA" w:eastAsia="ru-RU"/>
        </w:rPr>
      </w:pPr>
    </w:p>
    <w:p w:rsidR="00E601C6" w:rsidRPr="00430CD9" w:rsidRDefault="00E601C6" w:rsidP="00E601C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30C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КРИВОРІЗЬКА МІСЬКА РАДА</w:t>
      </w:r>
    </w:p>
    <w:p w:rsidR="00E601C6" w:rsidRPr="00430CD9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30CD9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Pr="00430CD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430CD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E601C6" w:rsidRPr="00430CD9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E601C6" w:rsidRPr="00430CD9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C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E601C6" w:rsidRPr="00430CD9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C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E601C6" w:rsidRPr="00430CD9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0C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430C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E601C6" w:rsidRPr="00430CD9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EA75C4" w:rsidRPr="00430CD9" w:rsidRDefault="00EA75C4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  <w:r w:rsidRPr="00430CD9">
        <w:rPr>
          <w:rFonts w:ascii="Times New Roman" w:hAnsi="Times New Roman"/>
          <w:color w:val="auto"/>
          <w:lang w:val="uk-UA"/>
        </w:rPr>
        <w:t>ВИСНОВКИ</w:t>
      </w:r>
      <w:r w:rsidR="00976517" w:rsidRPr="00430CD9">
        <w:rPr>
          <w:rFonts w:ascii="Times New Roman" w:hAnsi="Times New Roman"/>
          <w:color w:val="auto"/>
          <w:lang w:val="uk-UA"/>
        </w:rPr>
        <w:t xml:space="preserve"> ТА РЕКОМЕНДАЦІЇ</w:t>
      </w:r>
    </w:p>
    <w:p w:rsidR="00EA75C4" w:rsidRPr="00430CD9" w:rsidRDefault="00EA75C4" w:rsidP="00EA75C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30CD9">
        <w:rPr>
          <w:rFonts w:ascii="Times New Roman" w:hAnsi="Times New Roman" w:cs="Times New Roman"/>
          <w:b/>
          <w:sz w:val="28"/>
          <w:szCs w:val="28"/>
          <w:lang w:val="uk-UA"/>
        </w:rPr>
        <w:t>напрацьовані</w:t>
      </w:r>
      <w:r w:rsidRPr="00430CD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на засіданні постійної комісії  </w:t>
      </w:r>
      <w:r w:rsidR="00BF409B" w:rsidRPr="00430CD9">
        <w:rPr>
          <w:rFonts w:ascii="Times New Roman" w:eastAsia="Calibri" w:hAnsi="Times New Roman" w:cs="Times New Roman"/>
          <w:b/>
          <w:sz w:val="28"/>
          <w:szCs w:val="28"/>
          <w:lang w:val="uk-UA"/>
        </w:rPr>
        <w:t>2</w:t>
      </w:r>
      <w:r w:rsidR="00430CD9" w:rsidRPr="00430CD9">
        <w:rPr>
          <w:rFonts w:ascii="Times New Roman" w:eastAsia="Calibri" w:hAnsi="Times New Roman" w:cs="Times New Roman"/>
          <w:b/>
          <w:sz w:val="28"/>
          <w:szCs w:val="28"/>
          <w:lang w:val="uk-UA"/>
        </w:rPr>
        <w:t>1</w:t>
      </w:r>
      <w:r w:rsidR="00BF409B" w:rsidRPr="00430CD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430CD9" w:rsidRPr="00430CD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квіт</w:t>
      </w:r>
      <w:r w:rsidR="006C6B98" w:rsidRPr="00430CD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ня</w:t>
      </w:r>
      <w:r w:rsidRPr="00430CD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201</w:t>
      </w:r>
      <w:r w:rsidR="00BF409B" w:rsidRPr="00430CD9">
        <w:rPr>
          <w:rFonts w:ascii="Times New Roman" w:eastAsia="Calibri" w:hAnsi="Times New Roman" w:cs="Times New Roman"/>
          <w:b/>
          <w:sz w:val="28"/>
          <w:szCs w:val="28"/>
          <w:lang w:val="uk-UA"/>
        </w:rPr>
        <w:t>7</w:t>
      </w:r>
      <w:r w:rsidRPr="00430CD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року</w:t>
      </w:r>
    </w:p>
    <w:p w:rsidR="00EA75C4" w:rsidRPr="00430CD9" w:rsidRDefault="00EA75C4" w:rsidP="00F9489A">
      <w:pPr>
        <w:spacing w:line="240" w:lineRule="auto"/>
        <w:contextualSpacing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430CD9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        </w:t>
      </w:r>
      <w:r w:rsidRPr="00430CD9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За результатами </w:t>
      </w:r>
      <w:r w:rsidR="00F9489A" w:rsidRPr="00430CD9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попереднього вивчення </w:t>
      </w:r>
      <w:r w:rsidRPr="00430CD9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проектів рішень</w:t>
      </w:r>
      <w:r w:rsidR="00F9489A" w:rsidRPr="00430CD9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та детального розгляду на засіданні постійної комісії проектів рішень профільного спрямування</w:t>
      </w:r>
      <w:r w:rsidRPr="00430CD9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винесених на</w:t>
      </w:r>
      <w:r w:rsidRPr="00430CD9">
        <w:rPr>
          <w:rFonts w:ascii="Times New Roman" w:eastAsia="Calibri" w:hAnsi="Times New Roman" w:cs="Times New Roman"/>
          <w:color w:val="FF0000"/>
          <w:spacing w:val="-4"/>
          <w:sz w:val="28"/>
          <w:szCs w:val="28"/>
          <w:lang w:val="uk-UA"/>
        </w:rPr>
        <w:t xml:space="preserve"> </w:t>
      </w:r>
      <w:r w:rsidR="007449F4" w:rsidRPr="00430CD9">
        <w:rPr>
          <w:rFonts w:ascii="Times New Roman" w:eastAsia="Calibri" w:hAnsi="Times New Roman" w:cs="Times New Roman"/>
          <w:color w:val="FF0000"/>
          <w:spacing w:val="-4"/>
          <w:sz w:val="28"/>
          <w:szCs w:val="28"/>
          <w:lang w:val="uk-UA"/>
        </w:rPr>
        <w:t xml:space="preserve"> </w:t>
      </w:r>
      <w:r w:rsidR="00750228" w:rsidRPr="00430CD9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Х</w:t>
      </w:r>
      <w:r w:rsidR="006C6B98" w:rsidRPr="00430CD9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Х</w:t>
      </w:r>
      <w:r w:rsidR="006C6B98" w:rsidRPr="00430CD9">
        <w:rPr>
          <w:rFonts w:ascii="Times New Roman" w:eastAsia="Calibri" w:hAnsi="Times New Roman" w:cs="Times New Roman"/>
          <w:color w:val="FF0000"/>
          <w:spacing w:val="-4"/>
          <w:sz w:val="28"/>
          <w:szCs w:val="28"/>
          <w:lang w:val="uk-UA"/>
        </w:rPr>
        <w:t xml:space="preserve"> </w:t>
      </w:r>
      <w:r w:rsidRPr="00430CD9">
        <w:rPr>
          <w:rFonts w:ascii="Times New Roman" w:eastAsia="Calibri" w:hAnsi="Times New Roman" w:cs="Times New Roman"/>
          <w:color w:val="FF0000"/>
          <w:spacing w:val="-4"/>
          <w:sz w:val="28"/>
          <w:szCs w:val="28"/>
          <w:lang w:val="uk-UA"/>
        </w:rPr>
        <w:t xml:space="preserve"> </w:t>
      </w:r>
      <w:r w:rsidRPr="00430CD9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сесію Криворізької міської ради </w:t>
      </w:r>
      <w:r w:rsidR="00634B70" w:rsidRPr="00430CD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Pr="00430CD9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зроблено </w:t>
      </w:r>
      <w:r w:rsidRPr="00430CD9">
        <w:rPr>
          <w:rFonts w:ascii="Times New Roman" w:hAnsi="Times New Roman" w:cs="Times New Roman"/>
          <w:spacing w:val="-4"/>
          <w:sz w:val="28"/>
          <w:szCs w:val="28"/>
          <w:lang w:val="uk-UA"/>
        </w:rPr>
        <w:t>висновки</w:t>
      </w:r>
      <w:r w:rsidR="00426C5A" w:rsidRPr="00430CD9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та надано доручення</w:t>
      </w:r>
      <w:r w:rsidR="00CB14D1" w:rsidRPr="00430CD9">
        <w:rPr>
          <w:rFonts w:ascii="Times New Roman" w:hAnsi="Times New Roman" w:cs="Times New Roman"/>
          <w:spacing w:val="-4"/>
          <w:sz w:val="28"/>
          <w:szCs w:val="28"/>
          <w:lang w:val="uk-UA"/>
        </w:rPr>
        <w:t>.</w:t>
      </w:r>
      <w:r w:rsidRPr="00430CD9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</w:p>
    <w:p w:rsidR="00EA75C4" w:rsidRPr="00430CD9" w:rsidRDefault="00EA75C4" w:rsidP="00EA75C4">
      <w:pPr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</w:p>
    <w:p w:rsidR="00EA75C4" w:rsidRPr="00430CD9" w:rsidRDefault="00EA75C4" w:rsidP="005C1A33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30CD9">
        <w:rPr>
          <w:rFonts w:ascii="Times New Roman" w:hAnsi="Times New Roman" w:cs="Times New Roman"/>
          <w:b/>
          <w:sz w:val="28"/>
          <w:szCs w:val="28"/>
          <w:lang w:val="uk-UA"/>
        </w:rPr>
        <w:t>I. ВИСНОВКИ:</w:t>
      </w:r>
    </w:p>
    <w:p w:rsidR="00426C5A" w:rsidRDefault="00704BF9" w:rsidP="005C1A33">
      <w:pPr>
        <w:pStyle w:val="a9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after="0" w:line="240" w:lineRule="auto"/>
        <w:ind w:left="0" w:right="-79"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04BF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Узяли до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відома</w:t>
      </w:r>
      <w:r w:rsidRPr="00704BF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порядок денний</w:t>
      </w:r>
      <w:r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</w:t>
      </w:r>
      <w:r w:rsidRPr="00704BF9">
        <w:rPr>
          <w:rFonts w:ascii="Times New Roman" w:eastAsia="Calibri" w:hAnsi="Times New Roman" w:cs="Times New Roman"/>
          <w:sz w:val="28"/>
          <w:szCs w:val="28"/>
          <w:lang w:val="uk-UA"/>
        </w:rPr>
        <w:t>першого пленарного засідання та  п</w:t>
      </w:r>
      <w:r w:rsidR="00543398" w:rsidRPr="00704BF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ідтримати </w:t>
      </w:r>
      <w:r w:rsidR="00426C5A" w:rsidRPr="00704BF9">
        <w:rPr>
          <w:rFonts w:ascii="Times New Roman" w:eastAsia="Calibri" w:hAnsi="Times New Roman" w:cs="Times New Roman"/>
          <w:sz w:val="28"/>
          <w:szCs w:val="28"/>
          <w:lang w:val="uk-UA"/>
        </w:rPr>
        <w:t>порядок денний</w:t>
      </w:r>
      <w:r w:rsidR="00426C5A" w:rsidRPr="00430CD9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</w:t>
      </w:r>
      <w:r w:rsidRPr="00704BF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другого </w:t>
      </w:r>
      <w:r w:rsidR="00430CD9" w:rsidRPr="00704BF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пленарного засідання </w:t>
      </w:r>
      <w:r w:rsidR="00750228" w:rsidRPr="00704BF9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Х</w:t>
      </w:r>
      <w:r w:rsidR="00B5620A" w:rsidRPr="00704BF9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Х</w:t>
      </w:r>
      <w:r w:rsidR="00426C5A" w:rsidRPr="00704BF9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сесії</w:t>
      </w:r>
      <w:r w:rsidR="00426C5A" w:rsidRPr="00430CD9">
        <w:rPr>
          <w:rFonts w:ascii="Times New Roman" w:eastAsia="Calibri" w:hAnsi="Times New Roman" w:cs="Times New Roman"/>
          <w:color w:val="FF0000"/>
          <w:spacing w:val="-4"/>
          <w:sz w:val="28"/>
          <w:szCs w:val="28"/>
          <w:lang w:val="uk-UA"/>
        </w:rPr>
        <w:t xml:space="preserve"> </w:t>
      </w:r>
      <w:r w:rsidR="00426C5A" w:rsidRPr="00704BF9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Криворізької міської ради</w:t>
      </w:r>
      <w:r w:rsidR="00426C5A" w:rsidRPr="00704BF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634B70" w:rsidRPr="00704BF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VIІ скликання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,</w:t>
      </w:r>
      <w:r w:rsidR="00426C5A" w:rsidRPr="00430CD9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543398" w:rsidRPr="00704BF9">
        <w:rPr>
          <w:rFonts w:ascii="Times New Roman" w:eastAsia="Calibri" w:hAnsi="Times New Roman" w:cs="Times New Roman"/>
          <w:sz w:val="28"/>
          <w:szCs w:val="28"/>
          <w:lang w:val="uk-UA"/>
        </w:rPr>
        <w:t>проекти рішень</w:t>
      </w:r>
      <w:r w:rsidR="0034625F" w:rsidRPr="00704BF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426C5A" w:rsidRPr="00704BF9">
        <w:rPr>
          <w:rFonts w:ascii="Times New Roman" w:eastAsia="Calibri" w:hAnsi="Times New Roman" w:cs="Times New Roman"/>
          <w:sz w:val="28"/>
          <w:szCs w:val="28"/>
          <w:lang w:val="uk-UA"/>
        </w:rPr>
        <w:t>до нього згідно з голосуванням за протоколом.</w:t>
      </w:r>
    </w:p>
    <w:p w:rsidR="00083CB4" w:rsidRPr="00083CB4" w:rsidRDefault="00083CB4" w:rsidP="00083CB4">
      <w:pPr>
        <w:pStyle w:val="a9"/>
        <w:numPr>
          <w:ilvl w:val="0"/>
          <w:numId w:val="2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3CB4">
        <w:rPr>
          <w:rFonts w:ascii="Times New Roman" w:hAnsi="Times New Roman" w:cs="Times New Roman"/>
          <w:sz w:val="28"/>
          <w:szCs w:val="28"/>
          <w:lang w:val="uk-UA"/>
        </w:rPr>
        <w:t>Вважати, що проекти регуляторних актів – проекти рішень міської  ради:</w:t>
      </w:r>
    </w:p>
    <w:p w:rsidR="00083CB4" w:rsidRPr="00083CB4" w:rsidRDefault="00083CB4" w:rsidP="00083CB4">
      <w:pPr>
        <w:pStyle w:val="a9"/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3CB4">
        <w:rPr>
          <w:rFonts w:ascii="Times New Roman" w:hAnsi="Times New Roman" w:cs="Times New Roman"/>
          <w:sz w:val="28"/>
          <w:szCs w:val="28"/>
          <w:lang w:val="uk-UA"/>
        </w:rPr>
        <w:t>«Про встановлення ставок земельного податку, розміру орендної плати та пільг зі сплати за землю на території міста Кривого Рогу та затвердження Положення про плату за землю</w:t>
      </w:r>
      <w:r w:rsidRPr="00083CB4">
        <w:rPr>
          <w:rFonts w:ascii="Times New Roman" w:hAnsi="Times New Roman" w:cs="Times New Roman"/>
          <w:spacing w:val="-4"/>
          <w:sz w:val="28"/>
          <w:szCs w:val="28"/>
          <w:lang w:val="uk-UA"/>
        </w:rPr>
        <w:t>»;</w:t>
      </w:r>
    </w:p>
    <w:p w:rsidR="00083CB4" w:rsidRPr="00083CB4" w:rsidRDefault="00083CB4" w:rsidP="00083CB4">
      <w:pPr>
        <w:pStyle w:val="a9"/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3CB4">
        <w:rPr>
          <w:rFonts w:ascii="Times New Roman" w:hAnsi="Times New Roman" w:cs="Times New Roman"/>
          <w:spacing w:val="-4"/>
          <w:sz w:val="28"/>
          <w:szCs w:val="28"/>
          <w:lang w:val="uk-UA"/>
        </w:rPr>
        <w:t>«Про механізм продажу земельних ділянок комунальної власності (або прав на них) на території м. Кривого Рогу»</w:t>
      </w: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>;</w:t>
      </w:r>
    </w:p>
    <w:p w:rsidR="00083CB4" w:rsidRPr="00083CB4" w:rsidRDefault="00083CB4" w:rsidP="00083CB4">
      <w:pPr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3CB4">
        <w:rPr>
          <w:rFonts w:ascii="Times New Roman" w:hAnsi="Times New Roman" w:cs="Times New Roman"/>
          <w:sz w:val="28"/>
          <w:szCs w:val="28"/>
          <w:lang w:val="uk-UA"/>
        </w:rPr>
        <w:t>«Про встановлення ставок єдиного податку для суб’єктів малого підприємництва міста Кривого Рогу»;</w:t>
      </w:r>
    </w:p>
    <w:p w:rsidR="00083CB4" w:rsidRPr="00083CB4" w:rsidRDefault="00083CB4" w:rsidP="00083CB4">
      <w:pPr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3CB4">
        <w:rPr>
          <w:rFonts w:ascii="Times New Roman" w:hAnsi="Times New Roman" w:cs="Times New Roman"/>
          <w:sz w:val="28"/>
          <w:szCs w:val="28"/>
          <w:lang w:val="uk-UA"/>
        </w:rPr>
        <w:t>«Про встановлення ставок податку на нерухоме майно, відмінне від земельної ділянки, у  м. Кривому Розі»</w:t>
      </w:r>
    </w:p>
    <w:p w:rsidR="00083CB4" w:rsidRPr="00083CB4" w:rsidRDefault="00083CB4" w:rsidP="00083CB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3CB4">
        <w:rPr>
          <w:rFonts w:ascii="Times New Roman" w:hAnsi="Times New Roman" w:cs="Times New Roman"/>
          <w:sz w:val="28"/>
          <w:szCs w:val="28"/>
          <w:lang w:val="uk-UA"/>
        </w:rPr>
        <w:t xml:space="preserve">та аналізи їх регуляторного впливу відповідають вимогам </w:t>
      </w:r>
      <w:proofErr w:type="spellStart"/>
      <w:r w:rsidRPr="00083CB4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83CB4">
        <w:rPr>
          <w:rFonts w:ascii="Times New Roman" w:hAnsi="Times New Roman" w:cs="Times New Roman"/>
          <w:sz w:val="28"/>
          <w:szCs w:val="28"/>
          <w:lang w:val="uk-UA"/>
        </w:rPr>
        <w:t>. 4,8 Закону України «Про засади державної регуляторної політики у сфері господарської діяльності»</w:t>
      </w:r>
      <w:r w:rsidR="00EE666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83C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71B7" w:rsidRDefault="000B71B7" w:rsidP="007C2828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</w:p>
    <w:p w:rsidR="00D909DD" w:rsidRPr="00430CD9" w:rsidRDefault="00D909DD" w:rsidP="007C2828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</w:p>
    <w:p w:rsidR="00510178" w:rsidRDefault="007C2828" w:rsidP="007C2828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30C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ІI. </w:t>
      </w:r>
      <w:r w:rsidR="00C858F4" w:rsidRPr="00430CD9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B03F33" w:rsidRPr="00430CD9">
        <w:rPr>
          <w:rFonts w:ascii="Times New Roman" w:hAnsi="Times New Roman" w:cs="Times New Roman"/>
          <w:b/>
          <w:sz w:val="28"/>
          <w:szCs w:val="28"/>
          <w:lang w:val="uk-UA"/>
        </w:rPr>
        <w:t>ОРУЧЕННЯ</w:t>
      </w:r>
      <w:r w:rsidR="009220A6" w:rsidRPr="00430CD9">
        <w:rPr>
          <w:rFonts w:ascii="Times New Roman" w:hAnsi="Times New Roman" w:cs="Times New Roman"/>
          <w:b/>
          <w:sz w:val="28"/>
          <w:szCs w:val="28"/>
          <w:lang w:val="uk-UA"/>
        </w:rPr>
        <w:t>/ РЕКОМЕНДАЦІЇ</w:t>
      </w:r>
      <w:r w:rsidRPr="00430CD9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083CB4" w:rsidRDefault="00083CB4" w:rsidP="007C2828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83CB4" w:rsidRPr="00083CB4" w:rsidRDefault="00083CB4" w:rsidP="00EE666B">
      <w:pPr>
        <w:pStyle w:val="a9"/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3CB4">
        <w:rPr>
          <w:rFonts w:ascii="Times New Roman" w:hAnsi="Times New Roman" w:cs="Times New Roman"/>
          <w:sz w:val="28"/>
          <w:szCs w:val="28"/>
          <w:lang w:val="uk-UA"/>
        </w:rPr>
        <w:t>Передати проекти регуляторних актів – проекти рішень міської  ради:</w:t>
      </w:r>
    </w:p>
    <w:p w:rsidR="00083CB4" w:rsidRPr="00083CB4" w:rsidRDefault="00083CB4" w:rsidP="00083CB4">
      <w:pPr>
        <w:pStyle w:val="a9"/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3CB4">
        <w:rPr>
          <w:rFonts w:ascii="Times New Roman" w:hAnsi="Times New Roman" w:cs="Times New Roman"/>
          <w:sz w:val="28"/>
          <w:szCs w:val="28"/>
          <w:lang w:val="uk-UA"/>
        </w:rPr>
        <w:t>«Про встановлення ставок земельного податку, розміру орендної плати та пільг зі сплати за землю на території міста Кривого Рогу та затвердження Положення про плату за землю</w:t>
      </w:r>
      <w:r w:rsidRPr="00083CB4">
        <w:rPr>
          <w:rFonts w:ascii="Times New Roman" w:hAnsi="Times New Roman" w:cs="Times New Roman"/>
          <w:spacing w:val="-4"/>
          <w:sz w:val="28"/>
          <w:szCs w:val="28"/>
          <w:lang w:val="uk-UA"/>
        </w:rPr>
        <w:t>»;</w:t>
      </w:r>
    </w:p>
    <w:p w:rsidR="00083CB4" w:rsidRPr="00083CB4" w:rsidRDefault="00083CB4" w:rsidP="00083CB4">
      <w:pPr>
        <w:pStyle w:val="a9"/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3CB4">
        <w:rPr>
          <w:rFonts w:ascii="Times New Roman" w:hAnsi="Times New Roman" w:cs="Times New Roman"/>
          <w:spacing w:val="-4"/>
          <w:sz w:val="28"/>
          <w:szCs w:val="28"/>
          <w:lang w:val="uk-UA"/>
        </w:rPr>
        <w:t>«Про механізм продажу земельних ділянок комунальної власності (або прав на них) на території м. Кривого Рогу»</w:t>
      </w: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>;</w:t>
      </w:r>
    </w:p>
    <w:p w:rsidR="00083CB4" w:rsidRPr="00083CB4" w:rsidRDefault="00083CB4" w:rsidP="00083CB4">
      <w:pPr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3CB4">
        <w:rPr>
          <w:rFonts w:ascii="Times New Roman" w:hAnsi="Times New Roman" w:cs="Times New Roman"/>
          <w:sz w:val="28"/>
          <w:szCs w:val="28"/>
          <w:lang w:val="uk-UA"/>
        </w:rPr>
        <w:lastRenderedPageBreak/>
        <w:t>«Про встановлення ставок єдиного податку для суб’єктів малого підприємництва міста Кривого Рогу»;</w:t>
      </w:r>
    </w:p>
    <w:p w:rsidR="00083CB4" w:rsidRPr="00083CB4" w:rsidRDefault="00083CB4" w:rsidP="00083CB4">
      <w:pPr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3CB4">
        <w:rPr>
          <w:rFonts w:ascii="Times New Roman" w:hAnsi="Times New Roman" w:cs="Times New Roman"/>
          <w:sz w:val="28"/>
          <w:szCs w:val="28"/>
          <w:lang w:val="uk-UA"/>
        </w:rPr>
        <w:t>«Про встановлення ставок податку на нерухоме майно, відмінне від земельної ділянки, у  м. Кривому Розі»</w:t>
      </w:r>
    </w:p>
    <w:p w:rsidR="00083CB4" w:rsidRPr="00083CB4" w:rsidRDefault="00083CB4" w:rsidP="00083CB4">
      <w:pPr>
        <w:pStyle w:val="a9"/>
        <w:tabs>
          <w:tab w:val="left" w:pos="1701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083CB4">
        <w:rPr>
          <w:rFonts w:ascii="Times New Roman" w:hAnsi="Times New Roman" w:cs="Times New Roman"/>
          <w:sz w:val="28"/>
          <w:szCs w:val="28"/>
          <w:lang w:val="uk-UA"/>
        </w:rPr>
        <w:t>а розгляд експертної комісії з питань підготовки проектів регуляторних актів, в разі отримання позитивного висновку дозволити їх оприлюднення у визначений законодавством України спосіб</w:t>
      </w:r>
      <w:r w:rsidR="002214D5">
        <w:rPr>
          <w:rFonts w:ascii="Times New Roman" w:hAnsi="Times New Roman" w:cs="Times New Roman"/>
          <w:sz w:val="28"/>
          <w:szCs w:val="28"/>
          <w:lang w:val="uk-UA"/>
        </w:rPr>
        <w:t xml:space="preserve"> (управління розвитку підприємництва, </w:t>
      </w:r>
      <w:r w:rsidR="002214D5" w:rsidRPr="00083CB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містобудування, архітектури  та земельних відносин виконкому </w:t>
      </w:r>
      <w:r w:rsidR="002214D5">
        <w:rPr>
          <w:rFonts w:ascii="Times New Roman" w:hAnsi="Times New Roman" w:cs="Times New Roman"/>
          <w:sz w:val="28"/>
          <w:szCs w:val="28"/>
          <w:lang w:val="uk-UA"/>
        </w:rPr>
        <w:t>міської ради)</w:t>
      </w:r>
      <w:r w:rsidRPr="00083C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B2419" w:rsidRPr="00083CB4" w:rsidRDefault="00A80EDE" w:rsidP="00EE666B">
      <w:pPr>
        <w:pStyle w:val="a9"/>
        <w:numPr>
          <w:ilvl w:val="0"/>
          <w:numId w:val="28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083CB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На засіданн</w:t>
      </w:r>
      <w:r w:rsidR="00F20ED4" w:rsidRPr="00083CB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я</w:t>
      </w:r>
      <w:r w:rsidRPr="00083CB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комісії в </w:t>
      </w:r>
      <w:r w:rsidR="00430CD9" w:rsidRPr="00083CB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трав</w:t>
      </w:r>
      <w:r w:rsidR="006C6B98" w:rsidRPr="00083CB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ні</w:t>
      </w:r>
      <w:r w:rsidRPr="00083CB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2017 року</w:t>
      </w:r>
      <w:r w:rsidR="00C05B91" w:rsidRPr="00083CB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:</w:t>
      </w:r>
      <w:r w:rsidRPr="00083CB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DB6E4E" w:rsidRDefault="00083CB4" w:rsidP="00DB6E4E">
      <w:pPr>
        <w:tabs>
          <w:tab w:val="left" w:pos="264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083CB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2.1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.</w:t>
      </w:r>
      <w:r w:rsidRPr="00083CB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r w:rsidR="00DB6E4E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Направити лист до Криворізької міської ради з пропозицією звернутися до Міністерства охорони здоров’я України та Дніпропетровської обласної ради</w:t>
      </w:r>
      <w:r w:rsidR="00DB6E4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щодо сприяння у вирішенні питання виділення землі для перенесення за межі міста одного з корпусів КЗ «Протитуберкульозний диспансер №2» ДОР».</w:t>
      </w:r>
    </w:p>
    <w:p w:rsidR="00423144" w:rsidRPr="00083CB4" w:rsidRDefault="00D413F8" w:rsidP="0098581C">
      <w:pPr>
        <w:pStyle w:val="a9"/>
        <w:numPr>
          <w:ilvl w:val="1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val="uk-UA"/>
        </w:rPr>
      </w:pPr>
      <w:bookmarkStart w:id="0" w:name="_GoBack"/>
      <w:bookmarkEnd w:id="0"/>
      <w:r w:rsidRPr="00083CB4">
        <w:rPr>
          <w:rFonts w:ascii="Times New Roman" w:eastAsia="Times New Roman" w:hAnsi="Times New Roman"/>
          <w:sz w:val="28"/>
          <w:szCs w:val="28"/>
          <w:lang w:val="uk-UA"/>
        </w:rPr>
        <w:t xml:space="preserve">Вивчити питання </w:t>
      </w:r>
      <w:r w:rsidR="0098581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та </w:t>
      </w:r>
      <w:r w:rsidR="0098581C" w:rsidRPr="00083CB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доповісти</w:t>
      </w:r>
      <w:r w:rsidR="0098581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щодо </w:t>
      </w:r>
      <w:r w:rsidRPr="00083CB4">
        <w:rPr>
          <w:rFonts w:ascii="Times New Roman" w:eastAsia="Times New Roman" w:hAnsi="Times New Roman"/>
          <w:sz w:val="28"/>
          <w:szCs w:val="28"/>
          <w:lang w:val="uk-UA"/>
        </w:rPr>
        <w:t>можливості викупу</w:t>
      </w:r>
      <w:r w:rsidR="00423144" w:rsidRPr="00083CB4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083CB4">
        <w:rPr>
          <w:rFonts w:ascii="Times New Roman" w:eastAsia="Times New Roman" w:hAnsi="Times New Roman"/>
          <w:sz w:val="28"/>
          <w:szCs w:val="28"/>
          <w:lang w:val="uk-UA"/>
        </w:rPr>
        <w:t xml:space="preserve">землі для </w:t>
      </w:r>
      <w:r w:rsidR="002214D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розміщення</w:t>
      </w:r>
      <w:r w:rsidRPr="00083CB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 з корпусів КЗ «Протитуберкульозний диспансер №2» ДОР» у селищ</w:t>
      </w:r>
      <w:r w:rsidR="0098581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</w:t>
      </w:r>
      <w:r w:rsidRPr="00083CB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3CB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Латівка</w:t>
      </w:r>
      <w:proofErr w:type="spellEnd"/>
      <w:r w:rsidRPr="00083CB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3CB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Широківського</w:t>
      </w:r>
      <w:proofErr w:type="spellEnd"/>
      <w:r w:rsidRPr="00083CB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району (управління містобудування</w:t>
      </w:r>
      <w:r w:rsidR="00423144" w:rsidRPr="00083CB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архітектури  та земельних відносин, юридичне управління виконкому міської ради</w:t>
      </w:r>
      <w:r w:rsidR="0098581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).</w:t>
      </w:r>
      <w:r w:rsidR="00423144" w:rsidRPr="00083CB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:rsidR="00B34DF6" w:rsidRPr="004D717A" w:rsidRDefault="00EC205F" w:rsidP="0098581C">
      <w:pPr>
        <w:pStyle w:val="a9"/>
        <w:numPr>
          <w:ilvl w:val="1"/>
          <w:numId w:val="22"/>
        </w:numPr>
        <w:tabs>
          <w:tab w:val="left" w:pos="1276"/>
        </w:tabs>
        <w:spacing w:after="0" w:line="240" w:lineRule="auto"/>
        <w:ind w:left="142" w:firstLine="567"/>
        <w:jc w:val="both"/>
        <w:rPr>
          <w:rFonts w:ascii="Times New Roman" w:eastAsia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Інформувати про хід ремонту </w:t>
      </w:r>
      <w:r w:rsidR="0042314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підсобних приміщень </w:t>
      </w:r>
      <w:r w:rsidR="0042314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комунального </w:t>
      </w:r>
      <w:r w:rsidR="00423144" w:rsidRPr="00F45A8B">
        <w:rPr>
          <w:rFonts w:ascii="Times New Roman" w:hAnsi="Times New Roman" w:cs="Times New Roman"/>
          <w:sz w:val="28"/>
          <w:szCs w:val="28"/>
          <w:lang w:val="uk-UA"/>
        </w:rPr>
        <w:t>комбінован</w:t>
      </w:r>
      <w:r w:rsidR="00423144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423144" w:rsidRPr="00F45A8B">
        <w:rPr>
          <w:rFonts w:ascii="Times New Roman" w:hAnsi="Times New Roman" w:cs="Times New Roman"/>
          <w:sz w:val="28"/>
          <w:szCs w:val="28"/>
          <w:lang w:val="uk-UA"/>
        </w:rPr>
        <w:t xml:space="preserve"> дошкільн</w:t>
      </w:r>
      <w:r w:rsidR="00423144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423144" w:rsidRPr="00F45A8B">
        <w:rPr>
          <w:rFonts w:ascii="Times New Roman" w:hAnsi="Times New Roman" w:cs="Times New Roman"/>
          <w:sz w:val="28"/>
          <w:szCs w:val="28"/>
          <w:lang w:val="uk-UA"/>
        </w:rPr>
        <w:t xml:space="preserve"> навчальн</w:t>
      </w:r>
      <w:r w:rsidR="00423144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423144" w:rsidRPr="00F45A8B">
        <w:rPr>
          <w:rFonts w:ascii="Times New Roman" w:hAnsi="Times New Roman" w:cs="Times New Roman"/>
          <w:sz w:val="28"/>
          <w:szCs w:val="28"/>
          <w:lang w:val="uk-UA"/>
        </w:rPr>
        <w:t xml:space="preserve"> заклад</w:t>
      </w:r>
      <w:r w:rsidR="0042314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23144" w:rsidRPr="00F45A8B">
        <w:rPr>
          <w:rFonts w:ascii="Times New Roman" w:hAnsi="Times New Roman" w:cs="Times New Roman"/>
          <w:sz w:val="28"/>
          <w:szCs w:val="28"/>
          <w:lang w:val="uk-UA"/>
        </w:rPr>
        <w:t xml:space="preserve"> №3</w:t>
      </w:r>
      <w:r w:rsidR="004231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314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 Центрально-Міському районі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яки</w:t>
      </w:r>
      <w:r w:rsidR="004D717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й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заплановано в </w:t>
      </w:r>
      <w:r w:rsidR="0042314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2017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році (управління освіти і науки</w:t>
      </w:r>
      <w:r w:rsidR="00D909D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виконкому міської ради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)</w:t>
      </w:r>
      <w:r w:rsidR="00D413F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:rsidR="00842FEF" w:rsidRPr="0096769D" w:rsidRDefault="004D717A" w:rsidP="0098581C">
      <w:pPr>
        <w:pStyle w:val="a9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val="uk-UA"/>
        </w:rPr>
      </w:pPr>
      <w:r w:rsidRPr="0096769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Надати роз’яснення </w:t>
      </w:r>
      <w:r w:rsidR="0096769D" w:rsidRPr="0096769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щодо виплат</w:t>
      </w:r>
      <w:r w:rsidR="004C52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 w:rsidR="0096769D" w:rsidRPr="0096769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на які ма</w:t>
      </w:r>
      <w:r w:rsidR="004C52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ю</w:t>
      </w:r>
      <w:r w:rsidR="0096769D" w:rsidRPr="0096769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ть право внутрішньо переміщені особи</w:t>
      </w:r>
      <w:r w:rsidR="004C52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(управління праці та соціального захисту населення виконкому міської ради).</w:t>
      </w:r>
      <w:r w:rsidR="0096769D" w:rsidRPr="0096769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:rsidR="002769DE" w:rsidRPr="00430CD9" w:rsidRDefault="002769DE" w:rsidP="0098581C">
      <w:pPr>
        <w:pStyle w:val="a9"/>
        <w:tabs>
          <w:tab w:val="left" w:pos="264"/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</w:pPr>
    </w:p>
    <w:p w:rsidR="005C1A33" w:rsidRDefault="005C1A33" w:rsidP="000D23E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98581C" w:rsidRPr="00430CD9" w:rsidRDefault="0098581C" w:rsidP="000D23E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510178" w:rsidRPr="005D4859" w:rsidRDefault="000D2A4F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  <w:r w:rsidRPr="005D485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510178" w:rsidRPr="005D4859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Голова </w:t>
      </w:r>
      <w:r w:rsidR="007F715A" w:rsidRPr="005D4859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постійної</w:t>
      </w:r>
      <w:r w:rsidR="00E429D2" w:rsidRPr="005D4859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510178" w:rsidRPr="005D4859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комісії</w:t>
      </w:r>
      <w:r w:rsidR="00510178" w:rsidRPr="005D4859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                                </w:t>
      </w:r>
      <w:r w:rsidR="00510178" w:rsidRPr="005D4859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ab/>
      </w:r>
      <w:proofErr w:type="spellStart"/>
      <w:r w:rsidR="007F715A" w:rsidRPr="005D4859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>О.Клімін</w:t>
      </w:r>
      <w:proofErr w:type="spellEnd"/>
    </w:p>
    <w:sectPr w:rsidR="00510178" w:rsidRPr="005D4859" w:rsidSect="006E0E46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AD8" w:rsidRDefault="00FC3AD8" w:rsidP="001A43E3">
      <w:pPr>
        <w:spacing w:after="0" w:line="240" w:lineRule="auto"/>
      </w:pPr>
      <w:r>
        <w:separator/>
      </w:r>
    </w:p>
  </w:endnote>
  <w:endnote w:type="continuationSeparator" w:id="0">
    <w:p w:rsidR="00FC3AD8" w:rsidRDefault="00FC3AD8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AD8" w:rsidRDefault="00FC3AD8" w:rsidP="001A43E3">
      <w:pPr>
        <w:spacing w:after="0" w:line="240" w:lineRule="auto"/>
      </w:pPr>
      <w:r>
        <w:separator/>
      </w:r>
    </w:p>
  </w:footnote>
  <w:footnote w:type="continuationSeparator" w:id="0">
    <w:p w:rsidR="00FC3AD8" w:rsidRDefault="00FC3AD8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1A43E3" w:rsidRDefault="003A0F6F">
        <w:pPr>
          <w:pStyle w:val="a5"/>
          <w:jc w:val="center"/>
        </w:pPr>
        <w:r>
          <w:fldChar w:fldCharType="begin"/>
        </w:r>
        <w:r w:rsidR="001A43E3">
          <w:instrText>PAGE   \* MERGEFORMAT</w:instrText>
        </w:r>
        <w:r>
          <w:fldChar w:fldCharType="separate"/>
        </w:r>
        <w:r w:rsidR="00DB6E4E">
          <w:rPr>
            <w:noProof/>
          </w:rPr>
          <w:t>2</w:t>
        </w:r>
        <w:r>
          <w:fldChar w:fldCharType="end"/>
        </w:r>
      </w:p>
    </w:sdtContent>
  </w:sdt>
  <w:p w:rsidR="001A43E3" w:rsidRDefault="001A43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5EA4"/>
    <w:multiLevelType w:val="multilevel"/>
    <w:tmpl w:val="E78CA82E"/>
    <w:lvl w:ilvl="0">
      <w:start w:val="2"/>
      <w:numFmt w:val="decimal"/>
      <w:lvlText w:val="%1"/>
      <w:lvlJc w:val="left"/>
      <w:pPr>
        <w:ind w:left="375" w:hanging="375"/>
      </w:pPr>
      <w:rPr>
        <w:rFonts w:eastAsia="Calibri" w:hint="default"/>
        <w:u w:val="single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eastAsia="Calibri" w:hint="default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u w:val="singl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eastAsia="Calibri" w:hint="default"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Calibri" w:hint="default"/>
        <w:u w:val="singl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eastAsia="Calibri" w:hint="default"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Calibri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eastAsia="Calibri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eastAsia="Calibri" w:hint="default"/>
        <w:u w:val="single"/>
      </w:rPr>
    </w:lvl>
  </w:abstractNum>
  <w:abstractNum w:abstractNumId="1">
    <w:nsid w:val="01C928A4"/>
    <w:multiLevelType w:val="hybridMultilevel"/>
    <w:tmpl w:val="2C32EC1E"/>
    <w:lvl w:ilvl="0" w:tplc="CBBA28D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D396A62"/>
    <w:multiLevelType w:val="hybridMultilevel"/>
    <w:tmpl w:val="ADEA5FE6"/>
    <w:lvl w:ilvl="0" w:tplc="1B8052D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6F256E"/>
    <w:multiLevelType w:val="hybridMultilevel"/>
    <w:tmpl w:val="909A0CC6"/>
    <w:lvl w:ilvl="0" w:tplc="FE3281B6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57" w:hanging="360"/>
      </w:pPr>
    </w:lvl>
    <w:lvl w:ilvl="2" w:tplc="0419001B" w:tentative="1">
      <w:start w:val="1"/>
      <w:numFmt w:val="lowerRoman"/>
      <w:lvlText w:val="%3."/>
      <w:lvlJc w:val="right"/>
      <w:pPr>
        <w:ind w:left="2077" w:hanging="180"/>
      </w:pPr>
    </w:lvl>
    <w:lvl w:ilvl="3" w:tplc="0419000F" w:tentative="1">
      <w:start w:val="1"/>
      <w:numFmt w:val="decimal"/>
      <w:lvlText w:val="%4."/>
      <w:lvlJc w:val="left"/>
      <w:pPr>
        <w:ind w:left="2797" w:hanging="360"/>
      </w:pPr>
    </w:lvl>
    <w:lvl w:ilvl="4" w:tplc="04190019" w:tentative="1">
      <w:start w:val="1"/>
      <w:numFmt w:val="lowerLetter"/>
      <w:lvlText w:val="%5."/>
      <w:lvlJc w:val="left"/>
      <w:pPr>
        <w:ind w:left="3517" w:hanging="360"/>
      </w:pPr>
    </w:lvl>
    <w:lvl w:ilvl="5" w:tplc="0419001B" w:tentative="1">
      <w:start w:val="1"/>
      <w:numFmt w:val="lowerRoman"/>
      <w:lvlText w:val="%6."/>
      <w:lvlJc w:val="right"/>
      <w:pPr>
        <w:ind w:left="4237" w:hanging="180"/>
      </w:pPr>
    </w:lvl>
    <w:lvl w:ilvl="6" w:tplc="0419000F" w:tentative="1">
      <w:start w:val="1"/>
      <w:numFmt w:val="decimal"/>
      <w:lvlText w:val="%7."/>
      <w:lvlJc w:val="left"/>
      <w:pPr>
        <w:ind w:left="4957" w:hanging="360"/>
      </w:pPr>
    </w:lvl>
    <w:lvl w:ilvl="7" w:tplc="04190019" w:tentative="1">
      <w:start w:val="1"/>
      <w:numFmt w:val="lowerLetter"/>
      <w:lvlText w:val="%8."/>
      <w:lvlJc w:val="left"/>
      <w:pPr>
        <w:ind w:left="5677" w:hanging="360"/>
      </w:pPr>
    </w:lvl>
    <w:lvl w:ilvl="8" w:tplc="0419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4">
    <w:nsid w:val="12336FA3"/>
    <w:multiLevelType w:val="hybridMultilevel"/>
    <w:tmpl w:val="DAAA2698"/>
    <w:lvl w:ilvl="0" w:tplc="E4A2DF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924C1E"/>
    <w:multiLevelType w:val="hybridMultilevel"/>
    <w:tmpl w:val="4112D988"/>
    <w:lvl w:ilvl="0" w:tplc="6682F8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1B5A29"/>
    <w:multiLevelType w:val="hybridMultilevel"/>
    <w:tmpl w:val="3D26247A"/>
    <w:lvl w:ilvl="0" w:tplc="B172DF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8D5B8D"/>
    <w:multiLevelType w:val="hybridMultilevel"/>
    <w:tmpl w:val="14869E24"/>
    <w:lvl w:ilvl="0" w:tplc="7ED634C2">
      <w:start w:val="1"/>
      <w:numFmt w:val="decimal"/>
      <w:lvlText w:val="%1."/>
      <w:lvlJc w:val="left"/>
      <w:pPr>
        <w:ind w:left="1288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39B2239"/>
    <w:multiLevelType w:val="hybridMultilevel"/>
    <w:tmpl w:val="2C32EC1E"/>
    <w:lvl w:ilvl="0" w:tplc="CBBA28D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29876CC2"/>
    <w:multiLevelType w:val="hybridMultilevel"/>
    <w:tmpl w:val="030C5A52"/>
    <w:lvl w:ilvl="0" w:tplc="8EEA1B06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>
    <w:nsid w:val="2C66716E"/>
    <w:multiLevelType w:val="hybridMultilevel"/>
    <w:tmpl w:val="2B048B38"/>
    <w:lvl w:ilvl="0" w:tplc="DE201234">
      <w:start w:val="1"/>
      <w:numFmt w:val="bullet"/>
      <w:lvlText w:val="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1" w:tplc="50F40B78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  <w:lang w:val="uk-UA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38AE2949"/>
    <w:multiLevelType w:val="hybridMultilevel"/>
    <w:tmpl w:val="FDFC5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669D"/>
    <w:multiLevelType w:val="hybridMultilevel"/>
    <w:tmpl w:val="586A6488"/>
    <w:lvl w:ilvl="0" w:tplc="12DE14EA">
      <w:start w:val="3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1B75CC4"/>
    <w:multiLevelType w:val="hybridMultilevel"/>
    <w:tmpl w:val="2F622752"/>
    <w:lvl w:ilvl="0" w:tplc="DA58F71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4">
    <w:nsid w:val="43280AB0"/>
    <w:multiLevelType w:val="hybridMultilevel"/>
    <w:tmpl w:val="759A30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3907F5"/>
    <w:multiLevelType w:val="hybridMultilevel"/>
    <w:tmpl w:val="EFE4A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A226F7"/>
    <w:multiLevelType w:val="hybridMultilevel"/>
    <w:tmpl w:val="AED82F46"/>
    <w:lvl w:ilvl="0" w:tplc="E6EEDC36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4B0E0A4F"/>
    <w:multiLevelType w:val="hybridMultilevel"/>
    <w:tmpl w:val="9B082D42"/>
    <w:lvl w:ilvl="0" w:tplc="82E641B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D2E2D1C"/>
    <w:multiLevelType w:val="hybridMultilevel"/>
    <w:tmpl w:val="07E09C32"/>
    <w:lvl w:ilvl="0" w:tplc="D4D2255E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21F4202"/>
    <w:multiLevelType w:val="hybridMultilevel"/>
    <w:tmpl w:val="810E6D74"/>
    <w:lvl w:ilvl="0" w:tplc="A8DA4FA2">
      <w:start w:val="1"/>
      <w:numFmt w:val="decimal"/>
      <w:lvlText w:val="%1."/>
      <w:lvlJc w:val="left"/>
      <w:pPr>
        <w:ind w:left="1663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383" w:hanging="360"/>
      </w:pPr>
    </w:lvl>
    <w:lvl w:ilvl="2" w:tplc="0419001B" w:tentative="1">
      <w:start w:val="1"/>
      <w:numFmt w:val="lowerRoman"/>
      <w:lvlText w:val="%3."/>
      <w:lvlJc w:val="right"/>
      <w:pPr>
        <w:ind w:left="3103" w:hanging="180"/>
      </w:pPr>
    </w:lvl>
    <w:lvl w:ilvl="3" w:tplc="0419000F" w:tentative="1">
      <w:start w:val="1"/>
      <w:numFmt w:val="decimal"/>
      <w:lvlText w:val="%4."/>
      <w:lvlJc w:val="left"/>
      <w:pPr>
        <w:ind w:left="3823" w:hanging="360"/>
      </w:pPr>
    </w:lvl>
    <w:lvl w:ilvl="4" w:tplc="04190019" w:tentative="1">
      <w:start w:val="1"/>
      <w:numFmt w:val="lowerLetter"/>
      <w:lvlText w:val="%5."/>
      <w:lvlJc w:val="left"/>
      <w:pPr>
        <w:ind w:left="4543" w:hanging="360"/>
      </w:pPr>
    </w:lvl>
    <w:lvl w:ilvl="5" w:tplc="0419001B" w:tentative="1">
      <w:start w:val="1"/>
      <w:numFmt w:val="lowerRoman"/>
      <w:lvlText w:val="%6."/>
      <w:lvlJc w:val="right"/>
      <w:pPr>
        <w:ind w:left="5263" w:hanging="180"/>
      </w:pPr>
    </w:lvl>
    <w:lvl w:ilvl="6" w:tplc="0419000F" w:tentative="1">
      <w:start w:val="1"/>
      <w:numFmt w:val="decimal"/>
      <w:lvlText w:val="%7."/>
      <w:lvlJc w:val="left"/>
      <w:pPr>
        <w:ind w:left="5983" w:hanging="360"/>
      </w:pPr>
    </w:lvl>
    <w:lvl w:ilvl="7" w:tplc="04190019" w:tentative="1">
      <w:start w:val="1"/>
      <w:numFmt w:val="lowerLetter"/>
      <w:lvlText w:val="%8."/>
      <w:lvlJc w:val="left"/>
      <w:pPr>
        <w:ind w:left="6703" w:hanging="360"/>
      </w:pPr>
    </w:lvl>
    <w:lvl w:ilvl="8" w:tplc="0419001B" w:tentative="1">
      <w:start w:val="1"/>
      <w:numFmt w:val="lowerRoman"/>
      <w:lvlText w:val="%9."/>
      <w:lvlJc w:val="right"/>
      <w:pPr>
        <w:ind w:left="7423" w:hanging="180"/>
      </w:pPr>
    </w:lvl>
  </w:abstractNum>
  <w:abstractNum w:abstractNumId="20">
    <w:nsid w:val="5540532A"/>
    <w:multiLevelType w:val="multilevel"/>
    <w:tmpl w:val="999A27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1">
    <w:nsid w:val="56AB2B4E"/>
    <w:multiLevelType w:val="hybridMultilevel"/>
    <w:tmpl w:val="3A52AD08"/>
    <w:lvl w:ilvl="0" w:tplc="A9FA61CC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2">
    <w:nsid w:val="58550581"/>
    <w:multiLevelType w:val="hybridMultilevel"/>
    <w:tmpl w:val="DF685DC2"/>
    <w:lvl w:ilvl="0" w:tplc="AE545C0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2F46A54"/>
    <w:multiLevelType w:val="hybridMultilevel"/>
    <w:tmpl w:val="B0F8CFA4"/>
    <w:lvl w:ilvl="0" w:tplc="4FEC7608">
      <w:start w:val="1"/>
      <w:numFmt w:val="decimal"/>
      <w:lvlText w:val="%1"/>
      <w:lvlJc w:val="left"/>
      <w:pPr>
        <w:ind w:left="12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4">
    <w:nsid w:val="67FD1DFE"/>
    <w:multiLevelType w:val="hybridMultilevel"/>
    <w:tmpl w:val="35186764"/>
    <w:lvl w:ilvl="0" w:tplc="E98E9CF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693B4100"/>
    <w:multiLevelType w:val="hybridMultilevel"/>
    <w:tmpl w:val="1C74F92C"/>
    <w:lvl w:ilvl="0" w:tplc="F4E2057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6">
    <w:nsid w:val="70F660B5"/>
    <w:multiLevelType w:val="multilevel"/>
    <w:tmpl w:val="9AC02E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444" w:hanging="375"/>
      </w:pPr>
      <w:rPr>
        <w:rFonts w:eastAsia="Calibri"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eastAsia="Calibri"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eastAsia="Calibri"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eastAsia="Calibri"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eastAsia="Calibri"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eastAsia="Calibri"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eastAsia="Calibri"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eastAsia="Calibri" w:cs="Times New Roman" w:hint="default"/>
        <w:color w:val="auto"/>
      </w:rPr>
    </w:lvl>
  </w:abstractNum>
  <w:abstractNum w:abstractNumId="27">
    <w:nsid w:val="7AC24062"/>
    <w:multiLevelType w:val="hybridMultilevel"/>
    <w:tmpl w:val="1AEE7F98"/>
    <w:lvl w:ilvl="0" w:tplc="6B481D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7"/>
  </w:num>
  <w:num w:numId="4">
    <w:abstractNumId w:val="1"/>
  </w:num>
  <w:num w:numId="5">
    <w:abstractNumId w:val="15"/>
  </w:num>
  <w:num w:numId="6">
    <w:abstractNumId w:val="11"/>
  </w:num>
  <w:num w:numId="7">
    <w:abstractNumId w:val="14"/>
  </w:num>
  <w:num w:numId="8">
    <w:abstractNumId w:val="27"/>
  </w:num>
  <w:num w:numId="9">
    <w:abstractNumId w:val="5"/>
  </w:num>
  <w:num w:numId="10">
    <w:abstractNumId w:val="6"/>
  </w:num>
  <w:num w:numId="11">
    <w:abstractNumId w:val="24"/>
  </w:num>
  <w:num w:numId="12">
    <w:abstractNumId w:val="21"/>
  </w:num>
  <w:num w:numId="13">
    <w:abstractNumId w:val="8"/>
  </w:num>
  <w:num w:numId="14">
    <w:abstractNumId w:val="0"/>
  </w:num>
  <w:num w:numId="15">
    <w:abstractNumId w:val="19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13"/>
  </w:num>
  <w:num w:numId="19">
    <w:abstractNumId w:val="22"/>
  </w:num>
  <w:num w:numId="20">
    <w:abstractNumId w:val="18"/>
  </w:num>
  <w:num w:numId="21">
    <w:abstractNumId w:val="12"/>
  </w:num>
  <w:num w:numId="22">
    <w:abstractNumId w:val="26"/>
  </w:num>
  <w:num w:numId="23">
    <w:abstractNumId w:val="9"/>
  </w:num>
  <w:num w:numId="24">
    <w:abstractNumId w:val="4"/>
  </w:num>
  <w:num w:numId="25">
    <w:abstractNumId w:val="16"/>
  </w:num>
  <w:num w:numId="26">
    <w:abstractNumId w:val="25"/>
  </w:num>
  <w:num w:numId="27">
    <w:abstractNumId w:val="2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4AB"/>
    <w:rsid w:val="00034D65"/>
    <w:rsid w:val="00041769"/>
    <w:rsid w:val="00051C2E"/>
    <w:rsid w:val="00072070"/>
    <w:rsid w:val="00073028"/>
    <w:rsid w:val="00076553"/>
    <w:rsid w:val="00083CB4"/>
    <w:rsid w:val="000874C4"/>
    <w:rsid w:val="00087519"/>
    <w:rsid w:val="000908CE"/>
    <w:rsid w:val="000B71B7"/>
    <w:rsid w:val="000D1F1F"/>
    <w:rsid w:val="000D23E2"/>
    <w:rsid w:val="000D2A4F"/>
    <w:rsid w:val="000D5374"/>
    <w:rsid w:val="000E4197"/>
    <w:rsid w:val="000F35D5"/>
    <w:rsid w:val="00102FBD"/>
    <w:rsid w:val="00111931"/>
    <w:rsid w:val="00114307"/>
    <w:rsid w:val="00116782"/>
    <w:rsid w:val="0012220E"/>
    <w:rsid w:val="00145AE8"/>
    <w:rsid w:val="00152B89"/>
    <w:rsid w:val="00154ADF"/>
    <w:rsid w:val="00197247"/>
    <w:rsid w:val="001A43E3"/>
    <w:rsid w:val="001B2419"/>
    <w:rsid w:val="001C142A"/>
    <w:rsid w:val="001C5C9D"/>
    <w:rsid w:val="001D0FC9"/>
    <w:rsid w:val="001E3C1A"/>
    <w:rsid w:val="001E5FD3"/>
    <w:rsid w:val="001F0CA9"/>
    <w:rsid w:val="001F4C25"/>
    <w:rsid w:val="002145E5"/>
    <w:rsid w:val="002214D5"/>
    <w:rsid w:val="00240AAC"/>
    <w:rsid w:val="002769DE"/>
    <w:rsid w:val="00283156"/>
    <w:rsid w:val="00283CAA"/>
    <w:rsid w:val="002A3E2F"/>
    <w:rsid w:val="002B1480"/>
    <w:rsid w:val="002B5AB2"/>
    <w:rsid w:val="002D4557"/>
    <w:rsid w:val="0030062C"/>
    <w:rsid w:val="0030240A"/>
    <w:rsid w:val="00313A6F"/>
    <w:rsid w:val="0034625F"/>
    <w:rsid w:val="00351588"/>
    <w:rsid w:val="00357561"/>
    <w:rsid w:val="0037053D"/>
    <w:rsid w:val="00373E09"/>
    <w:rsid w:val="003921D9"/>
    <w:rsid w:val="00392CA9"/>
    <w:rsid w:val="00396C4D"/>
    <w:rsid w:val="003A052B"/>
    <w:rsid w:val="003A0F6F"/>
    <w:rsid w:val="003A14FB"/>
    <w:rsid w:val="003A650F"/>
    <w:rsid w:val="003B04D8"/>
    <w:rsid w:val="003C3B09"/>
    <w:rsid w:val="003C4D4F"/>
    <w:rsid w:val="003C699A"/>
    <w:rsid w:val="003D3A1C"/>
    <w:rsid w:val="003D3E8E"/>
    <w:rsid w:val="003F2ED8"/>
    <w:rsid w:val="00411F2B"/>
    <w:rsid w:val="00423144"/>
    <w:rsid w:val="00426C5A"/>
    <w:rsid w:val="00430CD9"/>
    <w:rsid w:val="004346BF"/>
    <w:rsid w:val="004472D4"/>
    <w:rsid w:val="00447493"/>
    <w:rsid w:val="0045771A"/>
    <w:rsid w:val="004712EF"/>
    <w:rsid w:val="004915A0"/>
    <w:rsid w:val="004A03E7"/>
    <w:rsid w:val="004A0B8D"/>
    <w:rsid w:val="004B184B"/>
    <w:rsid w:val="004C5231"/>
    <w:rsid w:val="004C68A1"/>
    <w:rsid w:val="004D5996"/>
    <w:rsid w:val="004D5C55"/>
    <w:rsid w:val="004D717A"/>
    <w:rsid w:val="004E389D"/>
    <w:rsid w:val="00507741"/>
    <w:rsid w:val="00510178"/>
    <w:rsid w:val="00514AB2"/>
    <w:rsid w:val="00524ED3"/>
    <w:rsid w:val="00525200"/>
    <w:rsid w:val="00526AC6"/>
    <w:rsid w:val="00543398"/>
    <w:rsid w:val="005462BC"/>
    <w:rsid w:val="00556D3B"/>
    <w:rsid w:val="00556DC6"/>
    <w:rsid w:val="005727BB"/>
    <w:rsid w:val="00574349"/>
    <w:rsid w:val="00584BA7"/>
    <w:rsid w:val="0059742F"/>
    <w:rsid w:val="005A2105"/>
    <w:rsid w:val="005A7127"/>
    <w:rsid w:val="005C1A33"/>
    <w:rsid w:val="005D4859"/>
    <w:rsid w:val="005E1838"/>
    <w:rsid w:val="005F45AA"/>
    <w:rsid w:val="00605E7F"/>
    <w:rsid w:val="00614A61"/>
    <w:rsid w:val="00626F23"/>
    <w:rsid w:val="00632B86"/>
    <w:rsid w:val="00634B70"/>
    <w:rsid w:val="00642871"/>
    <w:rsid w:val="0065423D"/>
    <w:rsid w:val="006577F7"/>
    <w:rsid w:val="006673A0"/>
    <w:rsid w:val="00670C58"/>
    <w:rsid w:val="00671D0B"/>
    <w:rsid w:val="0068138A"/>
    <w:rsid w:val="006930B9"/>
    <w:rsid w:val="00694E47"/>
    <w:rsid w:val="00696896"/>
    <w:rsid w:val="006A0732"/>
    <w:rsid w:val="006A2276"/>
    <w:rsid w:val="006C3412"/>
    <w:rsid w:val="006C34DE"/>
    <w:rsid w:val="006C4EE1"/>
    <w:rsid w:val="006C6B98"/>
    <w:rsid w:val="006E0E46"/>
    <w:rsid w:val="006F083C"/>
    <w:rsid w:val="006F18BB"/>
    <w:rsid w:val="006F4697"/>
    <w:rsid w:val="00704BF9"/>
    <w:rsid w:val="00705C2F"/>
    <w:rsid w:val="00707B24"/>
    <w:rsid w:val="00713B64"/>
    <w:rsid w:val="00723EFD"/>
    <w:rsid w:val="00741CCA"/>
    <w:rsid w:val="007449F4"/>
    <w:rsid w:val="00750228"/>
    <w:rsid w:val="00750960"/>
    <w:rsid w:val="007526D9"/>
    <w:rsid w:val="0076072A"/>
    <w:rsid w:val="0077220C"/>
    <w:rsid w:val="007868AA"/>
    <w:rsid w:val="007971B2"/>
    <w:rsid w:val="007C1D58"/>
    <w:rsid w:val="007C2828"/>
    <w:rsid w:val="007D07F3"/>
    <w:rsid w:val="007E47DB"/>
    <w:rsid w:val="007E54AB"/>
    <w:rsid w:val="007F715A"/>
    <w:rsid w:val="00804B82"/>
    <w:rsid w:val="0081422F"/>
    <w:rsid w:val="00842FEF"/>
    <w:rsid w:val="008547EC"/>
    <w:rsid w:val="008575F1"/>
    <w:rsid w:val="00885B93"/>
    <w:rsid w:val="008A16D1"/>
    <w:rsid w:val="008A3314"/>
    <w:rsid w:val="008C6CDA"/>
    <w:rsid w:val="008D458E"/>
    <w:rsid w:val="008D6DCB"/>
    <w:rsid w:val="008F30E6"/>
    <w:rsid w:val="00901F63"/>
    <w:rsid w:val="00914F5A"/>
    <w:rsid w:val="0091595C"/>
    <w:rsid w:val="009220A6"/>
    <w:rsid w:val="00934D06"/>
    <w:rsid w:val="0094421D"/>
    <w:rsid w:val="00944792"/>
    <w:rsid w:val="00951C4A"/>
    <w:rsid w:val="0095252B"/>
    <w:rsid w:val="00960305"/>
    <w:rsid w:val="009605A1"/>
    <w:rsid w:val="00961F4A"/>
    <w:rsid w:val="0096769D"/>
    <w:rsid w:val="0097025B"/>
    <w:rsid w:val="0097630B"/>
    <w:rsid w:val="00976517"/>
    <w:rsid w:val="00976788"/>
    <w:rsid w:val="0098581C"/>
    <w:rsid w:val="009A13FD"/>
    <w:rsid w:val="009B3193"/>
    <w:rsid w:val="009C0FD3"/>
    <w:rsid w:val="009E06A3"/>
    <w:rsid w:val="009E2CFC"/>
    <w:rsid w:val="009F4A9B"/>
    <w:rsid w:val="00A0232F"/>
    <w:rsid w:val="00A20BB5"/>
    <w:rsid w:val="00A31821"/>
    <w:rsid w:val="00A429E4"/>
    <w:rsid w:val="00A44C46"/>
    <w:rsid w:val="00A55333"/>
    <w:rsid w:val="00A57FED"/>
    <w:rsid w:val="00A7216C"/>
    <w:rsid w:val="00A757EA"/>
    <w:rsid w:val="00A75DA7"/>
    <w:rsid w:val="00A762D7"/>
    <w:rsid w:val="00A764B7"/>
    <w:rsid w:val="00A80EDE"/>
    <w:rsid w:val="00A83F84"/>
    <w:rsid w:val="00A84324"/>
    <w:rsid w:val="00A8778D"/>
    <w:rsid w:val="00A87885"/>
    <w:rsid w:val="00AA0C0D"/>
    <w:rsid w:val="00AA484F"/>
    <w:rsid w:val="00AB12E4"/>
    <w:rsid w:val="00AB5C5D"/>
    <w:rsid w:val="00AB71F2"/>
    <w:rsid w:val="00AD527E"/>
    <w:rsid w:val="00AE4062"/>
    <w:rsid w:val="00AE489A"/>
    <w:rsid w:val="00B02724"/>
    <w:rsid w:val="00B03F33"/>
    <w:rsid w:val="00B05AF6"/>
    <w:rsid w:val="00B07B26"/>
    <w:rsid w:val="00B17B49"/>
    <w:rsid w:val="00B17E8B"/>
    <w:rsid w:val="00B27537"/>
    <w:rsid w:val="00B34DF6"/>
    <w:rsid w:val="00B5620A"/>
    <w:rsid w:val="00B660C3"/>
    <w:rsid w:val="00B709EB"/>
    <w:rsid w:val="00B80021"/>
    <w:rsid w:val="00B81377"/>
    <w:rsid w:val="00B857BE"/>
    <w:rsid w:val="00BA2E29"/>
    <w:rsid w:val="00BA40B0"/>
    <w:rsid w:val="00BB3000"/>
    <w:rsid w:val="00BF409B"/>
    <w:rsid w:val="00C05B91"/>
    <w:rsid w:val="00C13D7C"/>
    <w:rsid w:val="00C162D1"/>
    <w:rsid w:val="00C41FE8"/>
    <w:rsid w:val="00C43256"/>
    <w:rsid w:val="00C4616F"/>
    <w:rsid w:val="00C71725"/>
    <w:rsid w:val="00C77BC1"/>
    <w:rsid w:val="00C821E7"/>
    <w:rsid w:val="00C830B5"/>
    <w:rsid w:val="00C84F6E"/>
    <w:rsid w:val="00C858F4"/>
    <w:rsid w:val="00C8654E"/>
    <w:rsid w:val="00CA0694"/>
    <w:rsid w:val="00CB14D1"/>
    <w:rsid w:val="00CC3CE0"/>
    <w:rsid w:val="00CF3DA2"/>
    <w:rsid w:val="00D108FF"/>
    <w:rsid w:val="00D2130A"/>
    <w:rsid w:val="00D2404B"/>
    <w:rsid w:val="00D33381"/>
    <w:rsid w:val="00D40078"/>
    <w:rsid w:val="00D413F8"/>
    <w:rsid w:val="00D579FD"/>
    <w:rsid w:val="00D66387"/>
    <w:rsid w:val="00D909DD"/>
    <w:rsid w:val="00D9189F"/>
    <w:rsid w:val="00D96DC6"/>
    <w:rsid w:val="00DA48C8"/>
    <w:rsid w:val="00DB14D6"/>
    <w:rsid w:val="00DB342B"/>
    <w:rsid w:val="00DB6E4E"/>
    <w:rsid w:val="00E178D4"/>
    <w:rsid w:val="00E429D2"/>
    <w:rsid w:val="00E548F2"/>
    <w:rsid w:val="00E56414"/>
    <w:rsid w:val="00E579CA"/>
    <w:rsid w:val="00E601C6"/>
    <w:rsid w:val="00E61CED"/>
    <w:rsid w:val="00E6561A"/>
    <w:rsid w:val="00E856B8"/>
    <w:rsid w:val="00E90789"/>
    <w:rsid w:val="00EA4752"/>
    <w:rsid w:val="00EA4BE4"/>
    <w:rsid w:val="00EA75C4"/>
    <w:rsid w:val="00EC181F"/>
    <w:rsid w:val="00EC205F"/>
    <w:rsid w:val="00EC4F76"/>
    <w:rsid w:val="00EE1AA7"/>
    <w:rsid w:val="00EE6016"/>
    <w:rsid w:val="00EE666B"/>
    <w:rsid w:val="00EF14F5"/>
    <w:rsid w:val="00EF7C24"/>
    <w:rsid w:val="00F144A6"/>
    <w:rsid w:val="00F205A3"/>
    <w:rsid w:val="00F20ED4"/>
    <w:rsid w:val="00F2305D"/>
    <w:rsid w:val="00F24AE6"/>
    <w:rsid w:val="00F27DD2"/>
    <w:rsid w:val="00F31B05"/>
    <w:rsid w:val="00F322E1"/>
    <w:rsid w:val="00F33A11"/>
    <w:rsid w:val="00F4159F"/>
    <w:rsid w:val="00F50BD4"/>
    <w:rsid w:val="00F55510"/>
    <w:rsid w:val="00F70573"/>
    <w:rsid w:val="00F76871"/>
    <w:rsid w:val="00F9489A"/>
    <w:rsid w:val="00F972CB"/>
    <w:rsid w:val="00FA1C2E"/>
    <w:rsid w:val="00FB0684"/>
    <w:rsid w:val="00FC3AD8"/>
    <w:rsid w:val="00FC5AF6"/>
    <w:rsid w:val="00FD15B6"/>
    <w:rsid w:val="00FF0524"/>
    <w:rsid w:val="00FF06A5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93"/>
  </w:style>
  <w:style w:type="paragraph" w:styleId="1">
    <w:name w:val="heading 1"/>
    <w:basedOn w:val="a"/>
    <w:next w:val="a"/>
    <w:link w:val="10"/>
    <w:uiPriority w:val="9"/>
    <w:qFormat/>
    <w:rsid w:val="00EA75C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C68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character" w:customStyle="1" w:styleId="10">
    <w:name w:val="Заголовок 1 Знак"/>
    <w:basedOn w:val="a0"/>
    <w:link w:val="1"/>
    <w:uiPriority w:val="9"/>
    <w:rsid w:val="00EA75C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List Paragraph"/>
    <w:basedOn w:val="a"/>
    <w:uiPriority w:val="34"/>
    <w:qFormat/>
    <w:rsid w:val="00C4616F"/>
    <w:pPr>
      <w:ind w:left="720"/>
      <w:contextualSpacing/>
    </w:pPr>
  </w:style>
  <w:style w:type="paragraph" w:styleId="aa">
    <w:name w:val="No Spacing"/>
    <w:uiPriority w:val="1"/>
    <w:qFormat/>
    <w:rsid w:val="00D96DC6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30">
    <w:name w:val="Заголовок 3 Знак"/>
    <w:basedOn w:val="a0"/>
    <w:link w:val="3"/>
    <w:uiPriority w:val="9"/>
    <w:rsid w:val="004C68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b">
    <w:name w:val="Strong"/>
    <w:basedOn w:val="a0"/>
    <w:uiPriority w:val="22"/>
    <w:qFormat/>
    <w:rsid w:val="005727BB"/>
    <w:rPr>
      <w:b/>
      <w:bCs/>
    </w:rPr>
  </w:style>
  <w:style w:type="character" w:customStyle="1" w:styleId="apple-converted-space">
    <w:name w:val="apple-converted-space"/>
    <w:basedOn w:val="a0"/>
    <w:rsid w:val="005727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DE10E-47A7-4395-A87E-52B43BD42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</TotalTime>
  <Pages>2</Pages>
  <Words>2198</Words>
  <Characters>1254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3446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org310</cp:lastModifiedBy>
  <cp:revision>207</cp:revision>
  <cp:lastPrinted>2017-04-21T11:27:00Z</cp:lastPrinted>
  <dcterms:created xsi:type="dcterms:W3CDTF">2016-01-22T11:38:00Z</dcterms:created>
  <dcterms:modified xsi:type="dcterms:W3CDTF">2017-04-26T12:12:00Z</dcterms:modified>
</cp:coreProperties>
</file>